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48" w:rsidRDefault="00881503">
      <w:pPr>
        <w:rPr>
          <w:rFonts w:ascii="Trebuchet MS" w:eastAsia="Trebuchet MS" w:hAnsi="Trebuchet MS" w:cs="Trebuchet MS"/>
          <w:sz w:val="28"/>
          <w:szCs w:val="28"/>
        </w:rPr>
      </w:pPr>
      <w:bookmarkStart w:id="0" w:name="_GoBack"/>
      <w:bookmarkEnd w:id="0"/>
      <w:r>
        <w:rPr>
          <w:rFonts w:ascii="Trebuchet MS" w:eastAsia="Trebuchet MS" w:hAnsi="Trebuchet MS" w:cs="Trebuchet MS"/>
          <w:sz w:val="28"/>
          <w:szCs w:val="28"/>
        </w:rPr>
        <w:t>Attention Chieftains,</w:t>
      </w:r>
    </w:p>
    <w:p w:rsidR="00276B48" w:rsidRDefault="00276B48">
      <w:pPr>
        <w:jc w:val="center"/>
        <w:rPr>
          <w:rFonts w:ascii="Trebuchet MS" w:eastAsia="Trebuchet MS" w:hAnsi="Trebuchet MS" w:cs="Trebuchet MS"/>
          <w:sz w:val="28"/>
          <w:szCs w:val="28"/>
        </w:rPr>
      </w:pPr>
    </w:p>
    <w:p w:rsidR="00276B48" w:rsidRDefault="00881503">
      <w:pPr>
        <w:rPr>
          <w:rFonts w:ascii="Trebuchet MS" w:eastAsia="Trebuchet MS" w:hAnsi="Trebuchet MS" w:cs="Trebuchet MS"/>
          <w:sz w:val="28"/>
          <w:szCs w:val="28"/>
        </w:rPr>
      </w:pPr>
      <w:r>
        <w:rPr>
          <w:rFonts w:ascii="Trebuchet MS" w:eastAsia="Trebuchet MS" w:hAnsi="Trebuchet MS" w:cs="Trebuchet MS"/>
          <w:sz w:val="28"/>
          <w:szCs w:val="28"/>
        </w:rPr>
        <w:t>Thanksgiving break just got one day longer! On Friday November 17, we will be giving thanks to those who have graciously donated to the Clairemont High School Foundation and the clubs and sports that make our school great by hosting the first annual Turkey</w:t>
      </w:r>
      <w:r>
        <w:rPr>
          <w:rFonts w:ascii="Trebuchet MS" w:eastAsia="Trebuchet MS" w:hAnsi="Trebuchet MS" w:cs="Trebuchet MS"/>
          <w:sz w:val="28"/>
          <w:szCs w:val="28"/>
        </w:rPr>
        <w:t xml:space="preserve"> Trot.</w:t>
      </w:r>
    </w:p>
    <w:p w:rsidR="00276B48" w:rsidRDefault="00276B48">
      <w:pPr>
        <w:rPr>
          <w:rFonts w:ascii="Trebuchet MS" w:eastAsia="Trebuchet MS" w:hAnsi="Trebuchet MS" w:cs="Trebuchet MS"/>
          <w:sz w:val="28"/>
          <w:szCs w:val="28"/>
        </w:rPr>
      </w:pPr>
    </w:p>
    <w:p w:rsidR="00276B48" w:rsidRDefault="00881503">
      <w:pPr>
        <w:rPr>
          <w:rFonts w:ascii="Trebuchet MS" w:eastAsia="Trebuchet MS" w:hAnsi="Trebuchet MS" w:cs="Trebuchet MS"/>
          <w:sz w:val="28"/>
          <w:szCs w:val="28"/>
        </w:rPr>
      </w:pPr>
      <w:r>
        <w:rPr>
          <w:rFonts w:ascii="Trebuchet MS" w:eastAsia="Trebuchet MS" w:hAnsi="Trebuchet MS" w:cs="Trebuchet MS"/>
          <w:sz w:val="28"/>
          <w:szCs w:val="28"/>
        </w:rPr>
        <w:t>There are mountains of reasons why the Turkey Trot is the best event ever hosted by CHS, here’s why:</w:t>
      </w:r>
    </w:p>
    <w:p w:rsidR="00276B48" w:rsidRDefault="00276B48">
      <w:pPr>
        <w:rPr>
          <w:rFonts w:ascii="Trebuchet MS" w:eastAsia="Trebuchet MS" w:hAnsi="Trebuchet MS" w:cs="Trebuchet MS"/>
          <w:sz w:val="28"/>
          <w:szCs w:val="28"/>
        </w:rPr>
      </w:pPr>
    </w:p>
    <w:p w:rsidR="00276B48" w:rsidRDefault="00881503">
      <w:pPr>
        <w:numPr>
          <w:ilvl w:val="0"/>
          <w:numId w:val="1"/>
        </w:numPr>
        <w:contextualSpacing/>
        <w:rPr>
          <w:rFonts w:ascii="Trebuchet MS" w:eastAsia="Trebuchet MS" w:hAnsi="Trebuchet MS" w:cs="Trebuchet MS"/>
          <w:sz w:val="28"/>
          <w:szCs w:val="28"/>
        </w:rPr>
      </w:pPr>
      <w:r>
        <w:rPr>
          <w:rFonts w:ascii="Trebuchet MS" w:eastAsia="Trebuchet MS" w:hAnsi="Trebuchet MS" w:cs="Trebuchet MS"/>
          <w:sz w:val="28"/>
          <w:szCs w:val="28"/>
        </w:rPr>
        <w:t>You will be able to raise funds for your sports, clubs, academies, and the Foundation</w:t>
      </w:r>
    </w:p>
    <w:p w:rsidR="00276B48" w:rsidRDefault="00881503">
      <w:pPr>
        <w:numPr>
          <w:ilvl w:val="0"/>
          <w:numId w:val="1"/>
        </w:numPr>
        <w:contextualSpacing/>
        <w:rPr>
          <w:rFonts w:ascii="Trebuchet MS" w:eastAsia="Trebuchet MS" w:hAnsi="Trebuchet MS" w:cs="Trebuchet MS"/>
          <w:sz w:val="28"/>
          <w:szCs w:val="28"/>
        </w:rPr>
      </w:pPr>
      <w:r>
        <w:rPr>
          <w:rFonts w:ascii="Trebuchet MS" w:eastAsia="Trebuchet MS" w:hAnsi="Trebuchet MS" w:cs="Trebuchet MS"/>
          <w:sz w:val="28"/>
          <w:szCs w:val="28"/>
        </w:rPr>
        <w:t>Anyone who steps on the track will get the chance to win awe</w:t>
      </w:r>
      <w:r>
        <w:rPr>
          <w:rFonts w:ascii="Trebuchet MS" w:eastAsia="Trebuchet MS" w:hAnsi="Trebuchet MS" w:cs="Trebuchet MS"/>
          <w:sz w:val="28"/>
          <w:szCs w:val="28"/>
        </w:rPr>
        <w:t>some prizes</w:t>
      </w:r>
    </w:p>
    <w:p w:rsidR="00276B48" w:rsidRDefault="00881503">
      <w:pPr>
        <w:numPr>
          <w:ilvl w:val="0"/>
          <w:numId w:val="1"/>
        </w:numPr>
        <w:contextualSpacing/>
        <w:rPr>
          <w:rFonts w:ascii="Trebuchet MS" w:eastAsia="Trebuchet MS" w:hAnsi="Trebuchet MS" w:cs="Trebuchet MS"/>
          <w:sz w:val="28"/>
          <w:szCs w:val="28"/>
        </w:rPr>
      </w:pPr>
      <w:r>
        <w:rPr>
          <w:rFonts w:ascii="Trebuchet MS" w:eastAsia="Trebuchet MS" w:hAnsi="Trebuchet MS" w:cs="Trebuchet MS"/>
          <w:sz w:val="28"/>
          <w:szCs w:val="28"/>
        </w:rPr>
        <w:t xml:space="preserve">The academy that raises the most money will get an ice cream party </w:t>
      </w:r>
    </w:p>
    <w:p w:rsidR="00276B48" w:rsidRDefault="00276B48">
      <w:pPr>
        <w:rPr>
          <w:rFonts w:ascii="Trebuchet MS" w:eastAsia="Trebuchet MS" w:hAnsi="Trebuchet MS" w:cs="Trebuchet MS"/>
          <w:sz w:val="28"/>
          <w:szCs w:val="28"/>
        </w:rPr>
      </w:pPr>
    </w:p>
    <w:p w:rsidR="00276B48" w:rsidRDefault="00881503">
      <w:pPr>
        <w:rPr>
          <w:rFonts w:ascii="Trebuchet MS" w:eastAsia="Trebuchet MS" w:hAnsi="Trebuchet MS" w:cs="Trebuchet MS"/>
          <w:sz w:val="28"/>
          <w:szCs w:val="28"/>
        </w:rPr>
      </w:pPr>
      <w:r>
        <w:rPr>
          <w:rFonts w:ascii="Trebuchet MS" w:eastAsia="Trebuchet MS" w:hAnsi="Trebuchet MS" w:cs="Trebuchet MS"/>
          <w:sz w:val="28"/>
          <w:szCs w:val="28"/>
        </w:rPr>
        <w:t xml:space="preserve">Make sure to create a copy of the letter attached and send it to your </w:t>
      </w:r>
      <w:proofErr w:type="gramStart"/>
      <w:r>
        <w:rPr>
          <w:rFonts w:ascii="Trebuchet MS" w:eastAsia="Trebuchet MS" w:hAnsi="Trebuchet MS" w:cs="Trebuchet MS"/>
          <w:sz w:val="28"/>
          <w:szCs w:val="28"/>
        </w:rPr>
        <w:t>friends</w:t>
      </w:r>
      <w:proofErr w:type="gramEnd"/>
      <w:r>
        <w:rPr>
          <w:rFonts w:ascii="Trebuchet MS" w:eastAsia="Trebuchet MS" w:hAnsi="Trebuchet MS" w:cs="Trebuchet MS"/>
          <w:sz w:val="28"/>
          <w:szCs w:val="28"/>
        </w:rPr>
        <w:t xml:space="preserve"> and family to raise funds for your sports, clubs, or the Foundation. Before sending it out, pleas</w:t>
      </w:r>
      <w:r>
        <w:rPr>
          <w:rFonts w:ascii="Trebuchet MS" w:eastAsia="Trebuchet MS" w:hAnsi="Trebuchet MS" w:cs="Trebuchet MS"/>
          <w:sz w:val="28"/>
          <w:szCs w:val="28"/>
        </w:rPr>
        <w:t>e fill in the highlighted sections with your own personalized information.  Donations are always appreciated, but from November 1</w:t>
      </w:r>
      <w:r>
        <w:rPr>
          <w:rFonts w:ascii="Trebuchet MS" w:eastAsia="Trebuchet MS" w:hAnsi="Trebuchet MS" w:cs="Trebuchet MS"/>
          <w:sz w:val="28"/>
          <w:szCs w:val="28"/>
          <w:vertAlign w:val="superscript"/>
        </w:rPr>
        <w:t xml:space="preserve">st </w:t>
      </w:r>
      <w:r>
        <w:rPr>
          <w:rFonts w:ascii="Trebuchet MS" w:eastAsia="Trebuchet MS" w:hAnsi="Trebuchet MS" w:cs="Trebuchet MS"/>
          <w:sz w:val="28"/>
          <w:szCs w:val="28"/>
        </w:rPr>
        <w:t>to the 16</w:t>
      </w:r>
      <w:r>
        <w:rPr>
          <w:rFonts w:ascii="Trebuchet MS" w:eastAsia="Trebuchet MS" w:hAnsi="Trebuchet MS" w:cs="Trebuchet MS"/>
          <w:sz w:val="28"/>
          <w:szCs w:val="28"/>
          <w:vertAlign w:val="superscript"/>
        </w:rPr>
        <w:t>th</w:t>
      </w:r>
      <w:r>
        <w:rPr>
          <w:rFonts w:ascii="Trebuchet MS" w:eastAsia="Trebuchet MS" w:hAnsi="Trebuchet MS" w:cs="Trebuchet MS"/>
          <w:sz w:val="28"/>
          <w:szCs w:val="28"/>
        </w:rPr>
        <w:t>, any donations collected will be tallied in the ice cream competition.</w:t>
      </w:r>
    </w:p>
    <w:p w:rsidR="00276B48" w:rsidRDefault="00276B48">
      <w:pPr>
        <w:rPr>
          <w:rFonts w:ascii="Trebuchet MS" w:eastAsia="Trebuchet MS" w:hAnsi="Trebuchet MS" w:cs="Trebuchet MS"/>
          <w:sz w:val="28"/>
          <w:szCs w:val="28"/>
        </w:rPr>
      </w:pPr>
    </w:p>
    <w:p w:rsidR="00276B48" w:rsidRDefault="00881503">
      <w:pPr>
        <w:rPr>
          <w:rFonts w:ascii="Trebuchet MS" w:eastAsia="Trebuchet MS" w:hAnsi="Trebuchet MS" w:cs="Trebuchet MS"/>
          <w:sz w:val="28"/>
          <w:szCs w:val="28"/>
        </w:rPr>
      </w:pPr>
      <w:r>
        <w:rPr>
          <w:rFonts w:ascii="Trebuchet MS" w:eastAsia="Trebuchet MS" w:hAnsi="Trebuchet MS" w:cs="Trebuchet MS"/>
          <w:sz w:val="28"/>
          <w:szCs w:val="28"/>
        </w:rPr>
        <w:t>Thank you fellow Chiefs, and good luck i</w:t>
      </w:r>
      <w:r>
        <w:rPr>
          <w:rFonts w:ascii="Trebuchet MS" w:eastAsia="Trebuchet MS" w:hAnsi="Trebuchet MS" w:cs="Trebuchet MS"/>
          <w:sz w:val="28"/>
          <w:szCs w:val="28"/>
        </w:rPr>
        <w:t>n our friendly competition!</w:t>
      </w:r>
    </w:p>
    <w:p w:rsidR="00276B48" w:rsidRDefault="00881503">
      <w:pPr>
        <w:rPr>
          <w:rFonts w:ascii="Trebuchet MS" w:eastAsia="Trebuchet MS" w:hAnsi="Trebuchet MS" w:cs="Trebuchet MS"/>
          <w:sz w:val="28"/>
          <w:szCs w:val="28"/>
        </w:rPr>
      </w:pPr>
      <w:r>
        <w:rPr>
          <w:rFonts w:ascii="Trebuchet MS" w:eastAsia="Trebuchet MS" w:hAnsi="Trebuchet MS" w:cs="Trebuchet MS"/>
          <w:noProof/>
          <w:sz w:val="28"/>
          <w:szCs w:val="28"/>
          <w:lang w:val="en-US"/>
        </w:rPr>
        <w:drawing>
          <wp:inline distT="114300" distB="114300" distL="114300" distR="114300">
            <wp:extent cx="2435511" cy="1214438"/>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l="-26582" t="-41959" r="-57337" b="-41959"/>
                    <a:stretch>
                      <a:fillRect/>
                    </a:stretch>
                  </pic:blipFill>
                  <pic:spPr>
                    <a:xfrm>
                      <a:off x="0" y="0"/>
                      <a:ext cx="2435511" cy="1214438"/>
                    </a:xfrm>
                    <a:prstGeom prst="rect">
                      <a:avLst/>
                    </a:prstGeom>
                    <a:ln/>
                  </pic:spPr>
                </pic:pic>
              </a:graphicData>
            </a:graphic>
          </wp:inline>
        </w:drawing>
      </w:r>
      <w:r>
        <w:rPr>
          <w:rFonts w:ascii="Trebuchet MS" w:eastAsia="Trebuchet MS" w:hAnsi="Trebuchet MS" w:cs="Trebuchet MS"/>
          <w:noProof/>
          <w:sz w:val="28"/>
          <w:szCs w:val="28"/>
          <w:lang w:val="en-US"/>
        </w:rPr>
        <w:drawing>
          <wp:inline distT="114300" distB="114300" distL="114300" distR="114300">
            <wp:extent cx="2435511" cy="12144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56985" t="-41959" r="-31250" b="-41959"/>
                    <a:stretch>
                      <a:fillRect/>
                    </a:stretch>
                  </pic:blipFill>
                  <pic:spPr>
                    <a:xfrm>
                      <a:off x="0" y="0"/>
                      <a:ext cx="2435511" cy="1214438"/>
                    </a:xfrm>
                    <a:prstGeom prst="rect">
                      <a:avLst/>
                    </a:prstGeom>
                    <a:ln/>
                  </pic:spPr>
                </pic:pic>
              </a:graphicData>
            </a:graphic>
          </wp:inline>
        </w:drawing>
      </w:r>
    </w:p>
    <w:p w:rsidR="00276B48" w:rsidRDefault="00881503">
      <w:pPr>
        <w:rPr>
          <w:rFonts w:ascii="Trebuchet MS" w:eastAsia="Trebuchet MS" w:hAnsi="Trebuchet MS" w:cs="Trebuchet MS"/>
          <w:b/>
          <w:sz w:val="28"/>
          <w:szCs w:val="28"/>
        </w:rPr>
      </w:pPr>
      <w:r>
        <w:rPr>
          <w:rFonts w:ascii="Trebuchet MS" w:eastAsia="Trebuchet MS" w:hAnsi="Trebuchet MS" w:cs="Trebuchet MS"/>
          <w:b/>
          <w:noProof/>
          <w:sz w:val="28"/>
          <w:szCs w:val="28"/>
          <w:lang w:val="en-US"/>
        </w:rPr>
        <w:lastRenderedPageBreak/>
        <w:drawing>
          <wp:inline distT="114300" distB="114300" distL="114300" distR="114300">
            <wp:extent cx="4791075" cy="2347913"/>
            <wp:effectExtent l="0" t="0" r="0" b="0"/>
            <wp:docPr id="3" name="image6.png" descr="Free vector graphic: Leaves, Autumn, Fall Foliage, Leaf - Free ..."/>
            <wp:cNvGraphicFramePr/>
            <a:graphic xmlns:a="http://schemas.openxmlformats.org/drawingml/2006/main">
              <a:graphicData uri="http://schemas.openxmlformats.org/drawingml/2006/picture">
                <pic:pic xmlns:pic="http://schemas.openxmlformats.org/drawingml/2006/picture">
                  <pic:nvPicPr>
                    <pic:cNvPr id="0" name="image6.png" descr="Free vector graphic: Leaves, Autumn, Fall Foliage, Leaf - Free ..."/>
                    <pic:cNvPicPr preferRelativeResize="0"/>
                  </pic:nvPicPr>
                  <pic:blipFill>
                    <a:blip r:embed="rId8"/>
                    <a:srcRect l="-10139" t="183400" r="10139" b="-183400"/>
                    <a:stretch>
                      <a:fillRect/>
                    </a:stretch>
                  </pic:blipFill>
                  <pic:spPr>
                    <a:xfrm>
                      <a:off x="0" y="0"/>
                      <a:ext cx="4791075" cy="2347913"/>
                    </a:xfrm>
                    <a:prstGeom prst="rect">
                      <a:avLst/>
                    </a:prstGeom>
                    <a:ln/>
                  </pic:spPr>
                </pic:pic>
              </a:graphicData>
            </a:graphic>
          </wp:inline>
        </w:drawing>
      </w:r>
    </w:p>
    <w:p w:rsidR="00276B48" w:rsidRDefault="00881503">
      <w:pPr>
        <w:rPr>
          <w:rFonts w:ascii="Trebuchet MS" w:eastAsia="Trebuchet MS" w:hAnsi="Trebuchet MS" w:cs="Trebuchet MS"/>
          <w:sz w:val="28"/>
          <w:szCs w:val="28"/>
        </w:rPr>
      </w:pPr>
      <w:r>
        <w:rPr>
          <w:rFonts w:ascii="Trebuchet MS" w:eastAsia="Trebuchet MS" w:hAnsi="Trebuchet MS" w:cs="Trebuchet MS"/>
          <w:noProof/>
          <w:sz w:val="28"/>
          <w:szCs w:val="28"/>
          <w:lang w:val="en-US"/>
        </w:rPr>
        <w:drawing>
          <wp:inline distT="114300" distB="114300" distL="114300" distR="114300">
            <wp:extent cx="2800590" cy="2819137"/>
            <wp:effectExtent l="584006" t="574021" r="584006" b="574021"/>
            <wp:docPr id="4" name="image7.png" descr="Trim - Free pictures on Pixabay"/>
            <wp:cNvGraphicFramePr/>
            <a:graphic xmlns:a="http://schemas.openxmlformats.org/drawingml/2006/main">
              <a:graphicData uri="http://schemas.openxmlformats.org/drawingml/2006/picture">
                <pic:pic xmlns:pic="http://schemas.openxmlformats.org/drawingml/2006/picture">
                  <pic:nvPicPr>
                    <pic:cNvPr id="0" name="image7.png" descr="Trim - Free pictures on Pixabay"/>
                    <pic:cNvPicPr preferRelativeResize="0"/>
                  </pic:nvPicPr>
                  <pic:blipFill>
                    <a:blip r:embed="rId9"/>
                    <a:srcRect l="89357" t="123169" r="-89357" b="-123169"/>
                    <a:stretch>
                      <a:fillRect/>
                    </a:stretch>
                  </pic:blipFill>
                  <pic:spPr>
                    <a:xfrm rot="2886648">
                      <a:off x="0" y="0"/>
                      <a:ext cx="2800590" cy="2819137"/>
                    </a:xfrm>
                    <a:prstGeom prst="rect">
                      <a:avLst/>
                    </a:prstGeom>
                    <a:ln/>
                  </pic:spPr>
                </pic:pic>
              </a:graphicData>
            </a:graphic>
          </wp:inline>
        </w:drawing>
      </w:r>
    </w:p>
    <w:sectPr w:rsidR="00276B48">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03" w:rsidRDefault="00881503">
      <w:pPr>
        <w:spacing w:line="240" w:lineRule="auto"/>
      </w:pPr>
      <w:r>
        <w:separator/>
      </w:r>
    </w:p>
  </w:endnote>
  <w:endnote w:type="continuationSeparator" w:id="0">
    <w:p w:rsidR="00881503" w:rsidRDefault="00881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B48" w:rsidRDefault="00276B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03" w:rsidRDefault="00881503">
      <w:pPr>
        <w:spacing w:line="240" w:lineRule="auto"/>
      </w:pPr>
      <w:r>
        <w:separator/>
      </w:r>
    </w:p>
  </w:footnote>
  <w:footnote w:type="continuationSeparator" w:id="0">
    <w:p w:rsidR="00881503" w:rsidRDefault="008815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C3FD8"/>
    <w:multiLevelType w:val="multilevel"/>
    <w:tmpl w:val="F5849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48"/>
    <w:rsid w:val="00276B48"/>
    <w:rsid w:val="00881503"/>
    <w:rsid w:val="00A6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21EAF-9141-4992-BDD7-738241DD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Lori</dc:creator>
  <cp:lastModifiedBy>Serrano Lori</cp:lastModifiedBy>
  <cp:revision>2</cp:revision>
  <dcterms:created xsi:type="dcterms:W3CDTF">2017-11-01T17:12:00Z</dcterms:created>
  <dcterms:modified xsi:type="dcterms:W3CDTF">2017-11-01T17:12:00Z</dcterms:modified>
</cp:coreProperties>
</file>