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15747A" w:rsidP="005C61E4">
            <w:pPr>
              <w:spacing w:after="160" w:line="312" w:lineRule="auto"/>
            </w:pPr>
            <w:bookmarkStart w:id="0" w:name="_GoBack"/>
            <w:r>
              <w:rPr>
                <w:noProof/>
                <w:lang w:eastAsia="en-US"/>
              </w:rPr>
              <w:drawing>
                <wp:inline distT="0" distB="0" distL="0" distR="0">
                  <wp:extent cx="3686277" cy="2790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lege bound tw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372" cy="281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C61E4" w:rsidRPr="00CC3155" w:rsidRDefault="003F787B" w:rsidP="005C61E4">
            <w:pPr>
              <w:pStyle w:val="Date"/>
              <w:rPr>
                <w:color w:val="FF6600"/>
                <w:sz w:val="52"/>
                <w:szCs w:val="52"/>
              </w:rPr>
            </w:pPr>
            <w:r w:rsidRPr="00CC3155">
              <w:rPr>
                <w:color w:val="FF6600"/>
                <w:sz w:val="52"/>
                <w:szCs w:val="52"/>
              </w:rPr>
              <w:t>College Bound for Juniors</w:t>
            </w:r>
          </w:p>
          <w:p w:rsidR="00CB15CE" w:rsidRDefault="00CB15CE" w:rsidP="005C61E4">
            <w:pPr>
              <w:pStyle w:val="Heading1"/>
              <w:outlineLvl w:val="0"/>
              <w:rPr>
                <w:sz w:val="32"/>
                <w:szCs w:val="32"/>
              </w:rPr>
            </w:pPr>
          </w:p>
          <w:p w:rsidR="005C61E4" w:rsidRPr="0015747A" w:rsidRDefault="003F787B" w:rsidP="005C61E4">
            <w:pPr>
              <w:pStyle w:val="Heading1"/>
              <w:outlineLvl w:val="0"/>
              <w:rPr>
                <w:sz w:val="32"/>
                <w:szCs w:val="32"/>
              </w:rPr>
            </w:pPr>
            <w:r w:rsidRPr="0015747A">
              <w:rPr>
                <w:sz w:val="32"/>
                <w:szCs w:val="32"/>
              </w:rPr>
              <w:t>Hear all about this awesome opportunity!</w:t>
            </w:r>
          </w:p>
          <w:p w:rsidR="005C61E4" w:rsidRPr="0015747A" w:rsidRDefault="00DE7A31" w:rsidP="005C61E4">
            <w:pPr>
              <w:spacing w:after="160" w:line="312" w:lineRule="auto"/>
              <w:rPr>
                <w:rStyle w:val="Hyperlink"/>
                <w:color w:val="0000FF"/>
                <w:sz w:val="28"/>
                <w:szCs w:val="28"/>
              </w:rPr>
            </w:pPr>
            <w:r w:rsidRPr="0015747A">
              <w:rPr>
                <w:sz w:val="28"/>
                <w:szCs w:val="28"/>
              </w:rPr>
              <w:t>This year we</w:t>
            </w:r>
            <w:r w:rsidR="003F787B" w:rsidRPr="0015747A">
              <w:rPr>
                <w:sz w:val="28"/>
                <w:szCs w:val="28"/>
              </w:rPr>
              <w:t xml:space="preserve"> will take the students to </w:t>
            </w:r>
            <w:r w:rsidR="00CC3155" w:rsidRPr="0015747A">
              <w:rPr>
                <w:sz w:val="28"/>
                <w:szCs w:val="28"/>
              </w:rPr>
              <w:t xml:space="preserve">Colleges and Universities up and down the </w:t>
            </w:r>
            <w:r w:rsidRPr="0015747A">
              <w:rPr>
                <w:sz w:val="28"/>
                <w:szCs w:val="28"/>
              </w:rPr>
              <w:t>CA coast.  W</w:t>
            </w:r>
            <w:r w:rsidR="00CC3155" w:rsidRPr="0015747A">
              <w:rPr>
                <w:sz w:val="28"/>
                <w:szCs w:val="28"/>
              </w:rPr>
              <w:t xml:space="preserve">e are thrilled to announce that the cost of the </w:t>
            </w:r>
            <w:r w:rsidRPr="0015747A">
              <w:rPr>
                <w:sz w:val="28"/>
                <w:szCs w:val="28"/>
              </w:rPr>
              <w:t>trip</w:t>
            </w:r>
            <w:r w:rsidR="00FA3FA6">
              <w:rPr>
                <w:sz w:val="28"/>
                <w:szCs w:val="28"/>
              </w:rPr>
              <w:t xml:space="preserve"> will be around $4</w:t>
            </w:r>
            <w:r w:rsidR="00CC3155" w:rsidRPr="0015747A">
              <w:rPr>
                <w:sz w:val="28"/>
                <w:szCs w:val="28"/>
              </w:rPr>
              <w:t xml:space="preserve">00, due to a very generous partnership grant by </w:t>
            </w:r>
            <w:proofErr w:type="spellStart"/>
            <w:r w:rsidR="00CC3155" w:rsidRPr="0015747A">
              <w:rPr>
                <w:sz w:val="28"/>
                <w:szCs w:val="28"/>
              </w:rPr>
              <w:t>Wahupa</w:t>
            </w:r>
            <w:proofErr w:type="spellEnd"/>
            <w:proofErr w:type="gramStart"/>
            <w:r w:rsidR="00CC3155" w:rsidRPr="0015747A">
              <w:rPr>
                <w:sz w:val="28"/>
                <w:szCs w:val="28"/>
              </w:rPr>
              <w:t>!!!</w:t>
            </w:r>
            <w:proofErr w:type="gramEnd"/>
            <w:r w:rsidR="00CC3155" w:rsidRPr="0015747A">
              <w:rPr>
                <w:sz w:val="28"/>
                <w:szCs w:val="28"/>
              </w:rPr>
              <w:t xml:space="preserve">   There will be a specific list of </w:t>
            </w:r>
            <w:r w:rsidR="00FF60C7" w:rsidRPr="0015747A">
              <w:rPr>
                <w:sz w:val="28"/>
                <w:szCs w:val="28"/>
              </w:rPr>
              <w:t>qualifications;</w:t>
            </w:r>
            <w:r w:rsidR="00CC3155" w:rsidRPr="0015747A">
              <w:rPr>
                <w:sz w:val="28"/>
                <w:szCs w:val="28"/>
              </w:rPr>
              <w:t xml:space="preserve"> the first 40 students to meet them </w:t>
            </w:r>
            <w:proofErr w:type="gramStart"/>
            <w:r w:rsidR="00CC3155" w:rsidRPr="0015747A">
              <w:rPr>
                <w:sz w:val="28"/>
                <w:szCs w:val="28"/>
              </w:rPr>
              <w:t>will be allowed</w:t>
            </w:r>
            <w:proofErr w:type="gramEnd"/>
            <w:r w:rsidR="00CC3155" w:rsidRPr="0015747A">
              <w:rPr>
                <w:sz w:val="28"/>
                <w:szCs w:val="28"/>
              </w:rPr>
              <w:t xml:space="preserve"> to go on the trip</w:t>
            </w:r>
            <w:r w:rsidR="00FB35DC" w:rsidRPr="0015747A">
              <w:rPr>
                <w:sz w:val="28"/>
                <w:szCs w:val="28"/>
              </w:rPr>
              <w:t xml:space="preserve">.  If you are interested please let me know asap and show up to the meeting! Contact  </w:t>
            </w:r>
            <w:hyperlink r:id="rId8" w:history="1">
              <w:r w:rsidR="00FB35DC" w:rsidRPr="0015747A">
                <w:rPr>
                  <w:rStyle w:val="Hyperlink"/>
                  <w:bCs w:val="0"/>
                  <w:color w:val="0000FF"/>
                  <w:sz w:val="28"/>
                  <w:szCs w:val="28"/>
                </w:rPr>
                <w:t>Heidi Fulton</w:t>
              </w:r>
            </w:hyperlink>
          </w:p>
          <w:p w:rsidR="0015747A" w:rsidRPr="000F4EEF" w:rsidRDefault="000F4EEF" w:rsidP="005C61E4">
            <w:pPr>
              <w:spacing w:after="160" w:line="312" w:lineRule="auto"/>
              <w:rPr>
                <w:rStyle w:val="Hyperlink"/>
                <w:b/>
                <w:color w:val="0000FF"/>
                <w:u w:val="none"/>
              </w:rPr>
            </w:pPr>
            <w:r w:rsidRPr="000F4EEF">
              <w:rPr>
                <w:rStyle w:val="Hyperlink"/>
                <w:b/>
                <w:color w:val="0000FF"/>
                <w:u w:val="none"/>
              </w:rPr>
              <w:t xml:space="preserve">Sponsored by </w:t>
            </w:r>
            <w:proofErr w:type="spellStart"/>
            <w:r w:rsidRPr="000F4EEF">
              <w:rPr>
                <w:rStyle w:val="Hyperlink"/>
                <w:b/>
                <w:color w:val="0000FF"/>
                <w:u w:val="none"/>
              </w:rPr>
              <w:t>Wahupa</w:t>
            </w:r>
            <w:proofErr w:type="spellEnd"/>
          </w:p>
          <w:p w:rsidR="000F4EEF" w:rsidRDefault="000F4EEF" w:rsidP="005C61E4">
            <w:pPr>
              <w:spacing w:after="160" w:line="312" w:lineRule="auto"/>
              <w:rPr>
                <w:rStyle w:val="Hyperlink"/>
                <w:color w:val="0000FF"/>
              </w:rPr>
            </w:pPr>
            <w:r>
              <w:rPr>
                <w:noProof/>
                <w:color w:val="0000FF"/>
                <w:u w:val="single"/>
                <w:lang w:eastAsia="en-US"/>
              </w:rPr>
              <w:drawing>
                <wp:inline distT="0" distB="0" distL="0" distR="0">
                  <wp:extent cx="1495425" cy="135864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hup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721" cy="139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EEF" w:rsidRDefault="000F4EEF" w:rsidP="005C61E4">
            <w:pPr>
              <w:spacing w:after="160" w:line="312" w:lineRule="auto"/>
              <w:rPr>
                <w:rStyle w:val="Hyperlink"/>
                <w:color w:val="0000FF"/>
              </w:rPr>
            </w:pPr>
            <w:r>
              <w:rPr>
                <w:noProof/>
                <w:color w:val="0000FF"/>
                <w:u w:val="single"/>
                <w:lang w:eastAsia="en-US"/>
              </w:rPr>
              <w:drawing>
                <wp:inline distT="0" distB="0" distL="0" distR="0">
                  <wp:extent cx="2286000" cy="4476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71" cy="46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EEF" w:rsidRDefault="000F4EEF" w:rsidP="005C61E4">
            <w:pPr>
              <w:spacing w:after="160" w:line="312" w:lineRule="auto"/>
              <w:rPr>
                <w:rStyle w:val="Hyperlink"/>
                <w:color w:val="0000FF"/>
              </w:rPr>
            </w:pPr>
          </w:p>
          <w:p w:rsidR="000F4EEF" w:rsidRDefault="000F4EEF" w:rsidP="005C61E4">
            <w:pPr>
              <w:spacing w:after="160" w:line="312" w:lineRule="auto"/>
              <w:rPr>
                <w:rStyle w:val="Hyperlink"/>
                <w:color w:val="0000FF"/>
              </w:rPr>
            </w:pPr>
          </w:p>
          <w:p w:rsidR="000F4EEF" w:rsidRDefault="000F4EEF" w:rsidP="005C61E4">
            <w:pPr>
              <w:spacing w:after="160" w:line="312" w:lineRule="auto"/>
              <w:rPr>
                <w:rStyle w:val="Hyperlink"/>
                <w:color w:val="0000FF"/>
              </w:rPr>
            </w:pPr>
          </w:p>
          <w:p w:rsidR="0015747A" w:rsidRPr="00AA4794" w:rsidRDefault="0015747A" w:rsidP="005C61E4">
            <w:pPr>
              <w:spacing w:after="160" w:line="312" w:lineRule="auto"/>
            </w:pPr>
          </w:p>
          <w:p w:rsidR="00880783" w:rsidRPr="00AA4794" w:rsidRDefault="002F65F8" w:rsidP="00AA479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4765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37" cy="74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AA4794" w:rsidRDefault="001B18D4" w:rsidP="001B18D4">
            <w:pPr>
              <w:pStyle w:val="Heading2"/>
              <w:shd w:val="clear" w:color="auto" w:fill="0070C0"/>
              <w:outlineLvl w:val="1"/>
            </w:pPr>
            <w:r>
              <w:t>An Amazing Experience</w:t>
            </w:r>
            <w:r w:rsidR="00FB35DC">
              <w:t xml:space="preserve"> from June </w:t>
            </w:r>
            <w:r w:rsidR="00FA3FA6">
              <w:t>26</w:t>
            </w:r>
            <w:r w:rsidR="00FB35DC">
              <w:t xml:space="preserve">-June </w:t>
            </w:r>
            <w:r w:rsidR="00FA3FA6">
              <w:t>30</w:t>
            </w:r>
          </w:p>
          <w:p w:rsidR="005C61E4" w:rsidRPr="00AA4794" w:rsidRDefault="001B18D4" w:rsidP="001B18D4">
            <w:pPr>
              <w:pStyle w:val="Heading2"/>
              <w:shd w:val="clear" w:color="auto" w:fill="0070C0"/>
              <w:tabs>
                <w:tab w:val="center" w:pos="1710"/>
              </w:tabs>
              <w:jc w:val="left"/>
              <w:outlineLvl w:val="1"/>
            </w:pPr>
            <w:r>
              <w:tab/>
            </w:r>
            <w:sdt>
              <w:sdtPr>
                <w:alias w:val="Dividing line graphic:"/>
                <w:tag w:val="Dividing line graphic:"/>
                <w:id w:val="-909312545"/>
                <w:placeholder>
                  <w:docPart w:val="55AE01249F224573A3957C33D642151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B18D4" w:rsidP="001B18D4">
            <w:pPr>
              <w:pStyle w:val="Heading2"/>
              <w:shd w:val="clear" w:color="auto" w:fill="0070C0"/>
              <w:outlineLvl w:val="1"/>
            </w:pPr>
            <w:r>
              <w:t xml:space="preserve">The chance to visit </w:t>
            </w:r>
            <w:r w:rsidR="00FF60C7">
              <w:t xml:space="preserve">many </w:t>
            </w:r>
            <w:r w:rsidR="00FB35DC">
              <w:t>Universities &amp; C</w:t>
            </w:r>
            <w:r>
              <w:t>olleges</w:t>
            </w:r>
          </w:p>
          <w:p w:rsidR="005C61E4" w:rsidRPr="00AA4794" w:rsidRDefault="001B18D4" w:rsidP="001B18D4">
            <w:pPr>
              <w:pStyle w:val="Heading2"/>
              <w:shd w:val="clear" w:color="auto" w:fill="0070C0"/>
              <w:tabs>
                <w:tab w:val="left" w:pos="525"/>
                <w:tab w:val="center" w:pos="1710"/>
              </w:tabs>
              <w:jc w:val="left"/>
              <w:outlineLvl w:val="1"/>
            </w:pPr>
            <w:r>
              <w:tab/>
            </w:r>
            <w:r>
              <w:tab/>
            </w:r>
            <w:sdt>
              <w:sdtPr>
                <w:alias w:val="Dividing line graphic:"/>
                <w:tag w:val="Dividing line graphic:"/>
                <w:id w:val="1193575528"/>
                <w:placeholder>
                  <w:docPart w:val="0BA290275C3B4F1BAE6AC20A76B0C3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B18D4" w:rsidP="001B18D4">
            <w:pPr>
              <w:pStyle w:val="Heading2"/>
              <w:shd w:val="clear" w:color="auto" w:fill="0070C0"/>
              <w:outlineLvl w:val="1"/>
            </w:pPr>
            <w:r>
              <w:t>Terrific exposure to collegiate environments</w:t>
            </w:r>
          </w:p>
          <w:p w:rsidR="005C61E4" w:rsidRPr="00AA4794" w:rsidRDefault="001B18D4" w:rsidP="001B18D4">
            <w:pPr>
              <w:pStyle w:val="Heading2"/>
              <w:shd w:val="clear" w:color="auto" w:fill="0070C0"/>
              <w:tabs>
                <w:tab w:val="left" w:pos="480"/>
                <w:tab w:val="center" w:pos="1710"/>
              </w:tabs>
              <w:jc w:val="left"/>
              <w:outlineLvl w:val="1"/>
            </w:pPr>
            <w:r>
              <w:tab/>
            </w:r>
            <w:r>
              <w:tab/>
            </w:r>
            <w:sdt>
              <w:sdtPr>
                <w:alias w:val="Dividing line graphic:"/>
                <w:tag w:val="Dividing line graphic:"/>
                <w:id w:val="-59171642"/>
                <w:placeholder>
                  <w:docPart w:val="77CAACEC177B42BFA54818B28DA86D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B18D4" w:rsidP="001B18D4">
            <w:pPr>
              <w:pStyle w:val="Heading2"/>
              <w:shd w:val="clear" w:color="auto" w:fill="0070C0"/>
              <w:outlineLvl w:val="1"/>
            </w:pPr>
            <w:r>
              <w:t xml:space="preserve">You can have your questions about college answered by </w:t>
            </w:r>
            <w:r w:rsidR="00FB35DC">
              <w:t>students</w:t>
            </w:r>
            <w:r>
              <w:t xml:space="preserve"> in college</w:t>
            </w:r>
            <w:r w:rsidR="00FB35DC">
              <w:t xml:space="preserve"> now</w:t>
            </w:r>
          </w:p>
          <w:p w:rsidR="005C61E4" w:rsidRPr="00AA4794" w:rsidRDefault="001B18D4" w:rsidP="001B18D4">
            <w:pPr>
              <w:pStyle w:val="Heading2"/>
              <w:shd w:val="clear" w:color="auto" w:fill="0070C0"/>
              <w:tabs>
                <w:tab w:val="center" w:pos="1710"/>
              </w:tabs>
              <w:jc w:val="left"/>
              <w:outlineLvl w:val="1"/>
            </w:pPr>
            <w:r>
              <w:tab/>
            </w:r>
            <w:sdt>
              <w:sdtPr>
                <w:alias w:val="Dividing line graphic:"/>
                <w:tag w:val="Dividing line graphic:"/>
                <w:id w:val="1319850249"/>
                <w:placeholder>
                  <w:docPart w:val="993042C5D1EA4FBB877AA79B8088D2F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1B18D4">
                  <w:rPr>
                    <w:shd w:val="clear" w:color="auto" w:fill="0070C0"/>
                  </w:rPr>
                  <w:t>────</w:t>
                </w:r>
              </w:sdtContent>
            </w:sdt>
          </w:p>
          <w:p w:rsidR="00AA4794" w:rsidRPr="00AA4794" w:rsidRDefault="001B18D4" w:rsidP="001B18D4">
            <w:pPr>
              <w:pStyle w:val="Heading2"/>
              <w:shd w:val="clear" w:color="auto" w:fill="0070C0"/>
              <w:outlineLvl w:val="1"/>
            </w:pPr>
            <w:r>
              <w:t>A week of travel with awesome people</w:t>
            </w:r>
          </w:p>
          <w:p w:rsidR="005C61E4" w:rsidRPr="00AA4794" w:rsidRDefault="001B18D4" w:rsidP="001B18D4">
            <w:pPr>
              <w:pStyle w:val="Heading3"/>
              <w:shd w:val="clear" w:color="auto" w:fill="0070C0"/>
              <w:tabs>
                <w:tab w:val="left" w:pos="480"/>
                <w:tab w:val="center" w:pos="1710"/>
              </w:tabs>
              <w:jc w:val="left"/>
              <w:outlineLvl w:val="2"/>
            </w:pPr>
            <w:r>
              <w:tab/>
            </w:r>
            <w:r>
              <w:tab/>
            </w:r>
            <w:r w:rsidR="00617552">
              <w:t>CHS Foundation</w:t>
            </w:r>
          </w:p>
          <w:p w:rsidR="005C61E4" w:rsidRPr="001B18D4" w:rsidRDefault="003F787B" w:rsidP="001B18D4">
            <w:pPr>
              <w:pStyle w:val="ContactInfo"/>
              <w:shd w:val="clear" w:color="auto" w:fill="0070C0"/>
              <w:spacing w:line="312" w:lineRule="auto"/>
              <w:rPr>
                <w:b/>
              </w:rPr>
            </w:pPr>
            <w:r>
              <w:rPr>
                <w:b/>
              </w:rPr>
              <w:t>Partner</w:t>
            </w:r>
            <w:r w:rsidR="001B18D4" w:rsidRPr="001B18D4">
              <w:rPr>
                <w:b/>
              </w:rPr>
              <w:t xml:space="preserve">ing with </w:t>
            </w:r>
            <w:r w:rsidR="006D1F24">
              <w:rPr>
                <w:b/>
              </w:rPr>
              <w:t xml:space="preserve"> and sponsored by </w:t>
            </w:r>
            <w:proofErr w:type="spellStart"/>
            <w:r w:rsidR="001B18D4" w:rsidRPr="001B18D4">
              <w:rPr>
                <w:b/>
              </w:rPr>
              <w:t>Wahupa</w:t>
            </w:r>
            <w:proofErr w:type="spellEnd"/>
            <w:r w:rsidR="001B18D4" w:rsidRPr="001B18D4">
              <w:rPr>
                <w:b/>
              </w:rPr>
              <w:t xml:space="preserve"> </w:t>
            </w:r>
          </w:p>
          <w:p w:rsidR="001B18D4" w:rsidRPr="00AA4794" w:rsidRDefault="001B18D4" w:rsidP="001B18D4">
            <w:pPr>
              <w:pStyle w:val="ContactInfo"/>
              <w:shd w:val="clear" w:color="auto" w:fill="0070C0"/>
              <w:spacing w:line="312" w:lineRule="auto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D4" w:rsidRDefault="001B18D4" w:rsidP="005F5D5F">
      <w:pPr>
        <w:spacing w:after="0" w:line="240" w:lineRule="auto"/>
      </w:pPr>
      <w:r>
        <w:separator/>
      </w:r>
    </w:p>
  </w:endnote>
  <w:endnote w:type="continuationSeparator" w:id="0">
    <w:p w:rsidR="001B18D4" w:rsidRDefault="001B18D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D4" w:rsidRDefault="001B18D4" w:rsidP="005F5D5F">
      <w:pPr>
        <w:spacing w:after="0" w:line="240" w:lineRule="auto"/>
      </w:pPr>
      <w:r>
        <w:separator/>
      </w:r>
    </w:p>
  </w:footnote>
  <w:footnote w:type="continuationSeparator" w:id="0">
    <w:p w:rsidR="001B18D4" w:rsidRDefault="001B18D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4"/>
    <w:rsid w:val="000168C0"/>
    <w:rsid w:val="000427C6"/>
    <w:rsid w:val="00076F31"/>
    <w:rsid w:val="000B4C91"/>
    <w:rsid w:val="000F4EEF"/>
    <w:rsid w:val="0015747A"/>
    <w:rsid w:val="00171CDD"/>
    <w:rsid w:val="00175521"/>
    <w:rsid w:val="00181FB9"/>
    <w:rsid w:val="001B18D4"/>
    <w:rsid w:val="00251739"/>
    <w:rsid w:val="00261A78"/>
    <w:rsid w:val="002F65F8"/>
    <w:rsid w:val="003B6A17"/>
    <w:rsid w:val="003F787B"/>
    <w:rsid w:val="00411532"/>
    <w:rsid w:val="005222EE"/>
    <w:rsid w:val="00541BB3"/>
    <w:rsid w:val="00544732"/>
    <w:rsid w:val="005C61E4"/>
    <w:rsid w:val="005F5D5F"/>
    <w:rsid w:val="00617552"/>
    <w:rsid w:val="00665EA1"/>
    <w:rsid w:val="006D1F24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CB15CE"/>
    <w:rsid w:val="00CC3155"/>
    <w:rsid w:val="00D16845"/>
    <w:rsid w:val="00D56FBE"/>
    <w:rsid w:val="00D751DD"/>
    <w:rsid w:val="00DE7A31"/>
    <w:rsid w:val="00E3564F"/>
    <w:rsid w:val="00EC1838"/>
    <w:rsid w:val="00F2548A"/>
    <w:rsid w:val="00FA21D4"/>
    <w:rsid w:val="00FA3FA6"/>
    <w:rsid w:val="00FB2003"/>
    <w:rsid w:val="00FB35DC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83319D"/>
  <w15:chartTrackingRefBased/>
  <w15:docId w15:val="{B132D0A3-953B-4320-A109-BDDC4944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ulton@sand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841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E01249F224573A3957C33D642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1EE3-C3D1-458B-9CBD-23972E81EB9B}"/>
      </w:docPartPr>
      <w:docPartBody>
        <w:p w:rsidR="008B0F28" w:rsidRDefault="008B0F28">
          <w:pPr>
            <w:pStyle w:val="55AE01249F224573A3957C33D642151C"/>
          </w:pPr>
          <w:r w:rsidRPr="00AA4794">
            <w:t>────</w:t>
          </w:r>
        </w:p>
      </w:docPartBody>
    </w:docPart>
    <w:docPart>
      <w:docPartPr>
        <w:name w:val="0BA290275C3B4F1BAE6AC20A76B0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7B17-302C-4C1B-A1EF-9AD5AE3AD3D5}"/>
      </w:docPartPr>
      <w:docPartBody>
        <w:p w:rsidR="008B0F28" w:rsidRDefault="008B0F28">
          <w:pPr>
            <w:pStyle w:val="0BA290275C3B4F1BAE6AC20A76B0C30C"/>
          </w:pPr>
          <w:r w:rsidRPr="00AA4794">
            <w:t>────</w:t>
          </w:r>
        </w:p>
      </w:docPartBody>
    </w:docPart>
    <w:docPart>
      <w:docPartPr>
        <w:name w:val="77CAACEC177B42BFA54818B28DA8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5491-6B6A-4B1D-847D-8D9605350DBF}"/>
      </w:docPartPr>
      <w:docPartBody>
        <w:p w:rsidR="008B0F28" w:rsidRDefault="008B0F28">
          <w:pPr>
            <w:pStyle w:val="77CAACEC177B42BFA54818B28DA86D0B"/>
          </w:pPr>
          <w:r w:rsidRPr="00AA4794">
            <w:t>────</w:t>
          </w:r>
        </w:p>
      </w:docPartBody>
    </w:docPart>
    <w:docPart>
      <w:docPartPr>
        <w:name w:val="993042C5D1EA4FBB877AA79B8088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22B5-2F07-41F9-9847-E54430397816}"/>
      </w:docPartPr>
      <w:docPartBody>
        <w:p w:rsidR="008B0F28" w:rsidRDefault="008B0F28">
          <w:pPr>
            <w:pStyle w:val="993042C5D1EA4FBB877AA79B8088D2F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8"/>
    <w:rsid w:val="008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35CD06D5F46469534387A54217B1C">
    <w:name w:val="E7735CD06D5F46469534387A54217B1C"/>
  </w:style>
  <w:style w:type="paragraph" w:customStyle="1" w:styleId="5A9DA497483B4F2DA9F22511515B8554">
    <w:name w:val="5A9DA497483B4F2DA9F22511515B8554"/>
  </w:style>
  <w:style w:type="paragraph" w:customStyle="1" w:styleId="693141679D3746D1A5ECC36F0F384552">
    <w:name w:val="693141679D3746D1A5ECC36F0F384552"/>
  </w:style>
  <w:style w:type="paragraph" w:customStyle="1" w:styleId="88FC63B7DB6E46ACA6D6C64FEF8B8570">
    <w:name w:val="88FC63B7DB6E46ACA6D6C64FEF8B8570"/>
  </w:style>
  <w:style w:type="paragraph" w:customStyle="1" w:styleId="196AEC7A60F94D7E9AA5A220527116F2">
    <w:name w:val="196AEC7A60F94D7E9AA5A220527116F2"/>
  </w:style>
  <w:style w:type="paragraph" w:customStyle="1" w:styleId="55AE01249F224573A3957C33D642151C">
    <w:name w:val="55AE01249F224573A3957C33D642151C"/>
  </w:style>
  <w:style w:type="paragraph" w:customStyle="1" w:styleId="7BEE701A75D44C3481632C3CAE3B6B36">
    <w:name w:val="7BEE701A75D44C3481632C3CAE3B6B36"/>
  </w:style>
  <w:style w:type="paragraph" w:customStyle="1" w:styleId="0BA290275C3B4F1BAE6AC20A76B0C30C">
    <w:name w:val="0BA290275C3B4F1BAE6AC20A76B0C30C"/>
  </w:style>
  <w:style w:type="paragraph" w:customStyle="1" w:styleId="1045EE6A971145BDAAC36966D0DC6406">
    <w:name w:val="1045EE6A971145BDAAC36966D0DC6406"/>
  </w:style>
  <w:style w:type="paragraph" w:customStyle="1" w:styleId="77CAACEC177B42BFA54818B28DA86D0B">
    <w:name w:val="77CAACEC177B42BFA54818B28DA86D0B"/>
  </w:style>
  <w:style w:type="paragraph" w:customStyle="1" w:styleId="1179BADBCD88489B9868BA1706F7C206">
    <w:name w:val="1179BADBCD88489B9868BA1706F7C206"/>
  </w:style>
  <w:style w:type="paragraph" w:customStyle="1" w:styleId="993042C5D1EA4FBB877AA79B8088D2FB">
    <w:name w:val="993042C5D1EA4FBB877AA79B8088D2FB"/>
  </w:style>
  <w:style w:type="paragraph" w:customStyle="1" w:styleId="E4824FD20AC94B79AF9FD082165B055D">
    <w:name w:val="E4824FD20AC94B79AF9FD082165B055D"/>
  </w:style>
  <w:style w:type="paragraph" w:customStyle="1" w:styleId="EBD48326BA41465C9A65053DE4533E82">
    <w:name w:val="EBD48326BA41465C9A65053DE4533E82"/>
  </w:style>
  <w:style w:type="paragraph" w:customStyle="1" w:styleId="B91FBA986B904EEABC5616288C10E501">
    <w:name w:val="B91FBA986B904EEABC5616288C10E501"/>
  </w:style>
  <w:style w:type="paragraph" w:customStyle="1" w:styleId="B5C42339142542B8809380703DE7012F">
    <w:name w:val="B5C42339142542B8809380703DE7012F"/>
  </w:style>
  <w:style w:type="paragraph" w:customStyle="1" w:styleId="F3FC98E94BED457EA764651F80B6D1DC">
    <w:name w:val="F3FC98E94BED457EA764651F80B6D1DC"/>
  </w:style>
  <w:style w:type="paragraph" w:customStyle="1" w:styleId="7EFAE2585315447085AA30F3B5372F0B">
    <w:name w:val="7EFAE2585315447085AA30F3B5372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Heidi</dc:creator>
  <cp:keywords/>
  <dc:description/>
  <cp:lastModifiedBy>Fulton Heidi</cp:lastModifiedBy>
  <cp:revision>2</cp:revision>
  <cp:lastPrinted>2018-12-14T18:23:00Z</cp:lastPrinted>
  <dcterms:created xsi:type="dcterms:W3CDTF">2023-04-10T18:17:00Z</dcterms:created>
  <dcterms:modified xsi:type="dcterms:W3CDTF">2023-04-10T18:17:00Z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